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1611B" w14:textId="18D60E40" w:rsidR="008D0CC4" w:rsidRPr="001A7118" w:rsidRDefault="008D0CC4" w:rsidP="00466AF1">
      <w:p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 xml:space="preserve">Dear </w:t>
      </w:r>
      <w:r w:rsidR="00EE09B6">
        <w:rPr>
          <w:rFonts w:ascii="Times New Roman" w:hAnsi="Times New Roman" w:cs="Times New Roman"/>
          <w:sz w:val="22"/>
          <w:szCs w:val="22"/>
        </w:rPr>
        <w:t>Julie</w:t>
      </w:r>
      <w:r w:rsidRPr="001A7118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FC4D813" w14:textId="77777777" w:rsidR="008D0CC4" w:rsidRPr="001A7118" w:rsidRDefault="008D0CC4" w:rsidP="00466AF1">
      <w:pPr>
        <w:ind w:right="-720"/>
        <w:rPr>
          <w:rFonts w:ascii="Times New Roman" w:hAnsi="Times New Roman" w:cs="Times New Roman"/>
          <w:sz w:val="22"/>
          <w:szCs w:val="22"/>
        </w:rPr>
      </w:pPr>
    </w:p>
    <w:p w14:paraId="04DDC3B4" w14:textId="1B4D4756" w:rsidR="008D0CC4" w:rsidRPr="001A7118" w:rsidRDefault="008D0CC4" w:rsidP="00466AF1">
      <w:p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 xml:space="preserve">Congratulations on your acceptance to study abroad next semester.  I am excited for the adventures that </w:t>
      </w:r>
      <w:proofErr w:type="gramStart"/>
      <w:r w:rsidRPr="001A7118">
        <w:rPr>
          <w:rFonts w:ascii="Times New Roman" w:hAnsi="Times New Roman" w:cs="Times New Roman"/>
          <w:sz w:val="22"/>
          <w:szCs w:val="22"/>
        </w:rPr>
        <w:t>await</w:t>
      </w:r>
      <w:proofErr w:type="gramEnd"/>
      <w:r w:rsidRPr="001A7118">
        <w:rPr>
          <w:rFonts w:ascii="Times New Roman" w:hAnsi="Times New Roman" w:cs="Times New Roman"/>
          <w:sz w:val="22"/>
          <w:szCs w:val="22"/>
        </w:rPr>
        <w:t xml:space="preserve"> as you study and live in a new place for four months.  As you prepare for this experience I would like to encourage you to think about a number of issues </w:t>
      </w:r>
      <w:r w:rsidR="0004110F" w:rsidRPr="001A7118">
        <w:rPr>
          <w:rFonts w:ascii="Times New Roman" w:hAnsi="Times New Roman" w:cs="Times New Roman"/>
          <w:sz w:val="22"/>
          <w:szCs w:val="22"/>
        </w:rPr>
        <w:t xml:space="preserve">that should enhance your time off-campus.  </w:t>
      </w:r>
    </w:p>
    <w:p w14:paraId="6D30FA49" w14:textId="77777777" w:rsidR="00B5387E" w:rsidRPr="001A7118" w:rsidRDefault="00B5387E" w:rsidP="00466AF1">
      <w:pPr>
        <w:ind w:right="-720"/>
        <w:rPr>
          <w:rFonts w:ascii="Times New Roman" w:hAnsi="Times New Roman" w:cs="Times New Roman"/>
          <w:sz w:val="22"/>
          <w:szCs w:val="22"/>
        </w:rPr>
      </w:pPr>
    </w:p>
    <w:p w14:paraId="0AFEA488" w14:textId="13E48CFC" w:rsidR="00B5387E" w:rsidRPr="001A7118" w:rsidRDefault="00B5387E" w:rsidP="00466AF1">
      <w:p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>Perhaps the best place to</w:t>
      </w:r>
      <w:r w:rsidR="004C7F08" w:rsidRPr="001A7118">
        <w:rPr>
          <w:rFonts w:ascii="Times New Roman" w:hAnsi="Times New Roman" w:cs="Times New Roman"/>
          <w:sz w:val="22"/>
          <w:szCs w:val="22"/>
        </w:rPr>
        <w:t xml:space="preserve"> start is to ask</w:t>
      </w:r>
      <w:r w:rsidR="00E50D5D">
        <w:rPr>
          <w:rFonts w:ascii="Times New Roman" w:hAnsi="Times New Roman" w:cs="Times New Roman"/>
          <w:sz w:val="22"/>
          <w:szCs w:val="22"/>
        </w:rPr>
        <w:t>, “</w:t>
      </w:r>
      <w:r w:rsidR="004C7F08" w:rsidRPr="001A711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C7F08" w:rsidRPr="001A7118">
        <w:rPr>
          <w:rFonts w:ascii="Times New Roman" w:hAnsi="Times New Roman" w:cs="Times New Roman"/>
          <w:sz w:val="22"/>
          <w:szCs w:val="22"/>
        </w:rPr>
        <w:t>why</w:t>
      </w:r>
      <w:proofErr w:type="gramEnd"/>
      <w:r w:rsidRPr="001A7118">
        <w:rPr>
          <w:rFonts w:ascii="Times New Roman" w:hAnsi="Times New Roman" w:cs="Times New Roman"/>
          <w:sz w:val="22"/>
          <w:szCs w:val="22"/>
        </w:rPr>
        <w:t xml:space="preserve"> study off-campus?</w:t>
      </w:r>
      <w:r w:rsidR="00E50D5D">
        <w:rPr>
          <w:rFonts w:ascii="Times New Roman" w:hAnsi="Times New Roman" w:cs="Times New Roman"/>
          <w:sz w:val="22"/>
          <w:szCs w:val="22"/>
        </w:rPr>
        <w:t>”</w:t>
      </w:r>
      <w:r w:rsidRPr="001A7118">
        <w:rPr>
          <w:rFonts w:ascii="Times New Roman" w:hAnsi="Times New Roman" w:cs="Times New Roman"/>
          <w:sz w:val="22"/>
          <w:szCs w:val="22"/>
        </w:rPr>
        <w:t xml:space="preserve">  Students report a number of different reasons for packing their bags </w:t>
      </w:r>
      <w:r w:rsidR="004C7F08" w:rsidRPr="001A7118">
        <w:rPr>
          <w:rFonts w:ascii="Times New Roman" w:hAnsi="Times New Roman" w:cs="Times New Roman"/>
          <w:sz w:val="22"/>
          <w:szCs w:val="22"/>
        </w:rPr>
        <w:t>and leaving campus, including</w:t>
      </w:r>
      <w:r w:rsidRPr="001A7118">
        <w:rPr>
          <w:rFonts w:ascii="Times New Roman" w:hAnsi="Times New Roman" w:cs="Times New Roman"/>
          <w:sz w:val="22"/>
          <w:szCs w:val="22"/>
        </w:rPr>
        <w:t xml:space="preserve"> have an adventure, grow as a perso</w:t>
      </w:r>
      <w:r w:rsidR="00E445FD" w:rsidRPr="001A7118">
        <w:rPr>
          <w:rFonts w:ascii="Times New Roman" w:hAnsi="Times New Roman" w:cs="Times New Roman"/>
          <w:sz w:val="22"/>
          <w:szCs w:val="22"/>
        </w:rPr>
        <w:t xml:space="preserve">n, experience a new culture, </w:t>
      </w:r>
      <w:r w:rsidRPr="001A7118">
        <w:rPr>
          <w:rFonts w:ascii="Times New Roman" w:hAnsi="Times New Roman" w:cs="Times New Roman"/>
          <w:sz w:val="22"/>
          <w:szCs w:val="22"/>
        </w:rPr>
        <w:t>s</w:t>
      </w:r>
      <w:r w:rsidR="00E445FD" w:rsidRPr="001A7118">
        <w:rPr>
          <w:rFonts w:ascii="Times New Roman" w:hAnsi="Times New Roman" w:cs="Times New Roman"/>
          <w:sz w:val="22"/>
          <w:szCs w:val="22"/>
        </w:rPr>
        <w:t xml:space="preserve">ee the wonders of the world, meet new people, </w:t>
      </w:r>
      <w:r w:rsidRPr="001A7118">
        <w:rPr>
          <w:rFonts w:ascii="Times New Roman" w:hAnsi="Times New Roman" w:cs="Times New Roman"/>
          <w:sz w:val="22"/>
          <w:szCs w:val="22"/>
        </w:rPr>
        <w:t>get</w:t>
      </w:r>
      <w:r w:rsidR="00E445FD" w:rsidRPr="001A7118">
        <w:rPr>
          <w:rFonts w:ascii="Times New Roman" w:hAnsi="Times New Roman" w:cs="Times New Roman"/>
          <w:sz w:val="22"/>
          <w:szCs w:val="22"/>
        </w:rPr>
        <w:t xml:space="preserve"> out of their campus bubble and/or </w:t>
      </w:r>
      <w:r w:rsidRPr="001A7118">
        <w:rPr>
          <w:rFonts w:ascii="Times New Roman" w:hAnsi="Times New Roman" w:cs="Times New Roman"/>
          <w:sz w:val="22"/>
          <w:szCs w:val="22"/>
        </w:rPr>
        <w:t xml:space="preserve">have fun.  </w:t>
      </w:r>
    </w:p>
    <w:p w14:paraId="58702897" w14:textId="77777777" w:rsidR="00132488" w:rsidRPr="001A7118" w:rsidRDefault="00132488" w:rsidP="00466AF1">
      <w:pPr>
        <w:ind w:right="-720"/>
        <w:rPr>
          <w:rFonts w:ascii="Times New Roman" w:hAnsi="Times New Roman" w:cs="Times New Roman"/>
          <w:sz w:val="22"/>
          <w:szCs w:val="22"/>
        </w:rPr>
      </w:pPr>
    </w:p>
    <w:p w14:paraId="6B65978F" w14:textId="042A930C" w:rsidR="002522F7" w:rsidRPr="001A7118" w:rsidRDefault="004C7F08" w:rsidP="00466AF1">
      <w:p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>T</w:t>
      </w:r>
      <w:r w:rsidR="001F498A" w:rsidRPr="001A7118">
        <w:rPr>
          <w:rFonts w:ascii="Times New Roman" w:hAnsi="Times New Roman" w:cs="Times New Roman"/>
          <w:sz w:val="22"/>
          <w:szCs w:val="22"/>
        </w:rPr>
        <w:t>here are a</w:t>
      </w:r>
      <w:r w:rsidR="00526749">
        <w:rPr>
          <w:rFonts w:ascii="Times New Roman" w:hAnsi="Times New Roman" w:cs="Times New Roman"/>
          <w:sz w:val="22"/>
          <w:szCs w:val="22"/>
        </w:rPr>
        <w:t>ll kinds of resources to help en</w:t>
      </w:r>
      <w:r w:rsidR="001F498A" w:rsidRPr="001A7118">
        <w:rPr>
          <w:rFonts w:ascii="Times New Roman" w:hAnsi="Times New Roman" w:cs="Times New Roman"/>
          <w:sz w:val="22"/>
          <w:szCs w:val="22"/>
        </w:rPr>
        <w:t xml:space="preserve">sure you </w:t>
      </w:r>
      <w:r w:rsidR="00AF7540" w:rsidRPr="001A7118">
        <w:rPr>
          <w:rFonts w:ascii="Times New Roman" w:hAnsi="Times New Roman" w:cs="Times New Roman"/>
          <w:sz w:val="22"/>
          <w:szCs w:val="22"/>
        </w:rPr>
        <w:t xml:space="preserve">that you can </w:t>
      </w:r>
      <w:r w:rsidR="001F498A" w:rsidRPr="001A7118">
        <w:rPr>
          <w:rFonts w:ascii="Times New Roman" w:hAnsi="Times New Roman" w:cs="Times New Roman"/>
          <w:sz w:val="22"/>
          <w:szCs w:val="22"/>
        </w:rPr>
        <w:t xml:space="preserve">accomplish </w:t>
      </w:r>
      <w:r w:rsidRPr="001A7118">
        <w:rPr>
          <w:rFonts w:ascii="Times New Roman" w:hAnsi="Times New Roman" w:cs="Times New Roman"/>
          <w:sz w:val="22"/>
          <w:szCs w:val="22"/>
        </w:rPr>
        <w:t xml:space="preserve">one or more of </w:t>
      </w:r>
      <w:r w:rsidR="001F498A" w:rsidRPr="001A7118">
        <w:rPr>
          <w:rFonts w:ascii="Times New Roman" w:hAnsi="Times New Roman" w:cs="Times New Roman"/>
          <w:sz w:val="22"/>
          <w:szCs w:val="22"/>
        </w:rPr>
        <w:t>these goals.</w:t>
      </w:r>
      <w:r w:rsidRPr="001A7118">
        <w:rPr>
          <w:rFonts w:ascii="Times New Roman" w:hAnsi="Times New Roman" w:cs="Times New Roman"/>
          <w:sz w:val="22"/>
          <w:szCs w:val="22"/>
        </w:rPr>
        <w:t xml:space="preserve"> </w:t>
      </w:r>
      <w:r w:rsidR="001F498A" w:rsidRPr="001A7118">
        <w:rPr>
          <w:rFonts w:ascii="Times New Roman" w:hAnsi="Times New Roman" w:cs="Times New Roman"/>
          <w:sz w:val="22"/>
          <w:szCs w:val="22"/>
        </w:rPr>
        <w:t xml:space="preserve"> Bookstores groan under the weigh</w:t>
      </w:r>
      <w:r w:rsidR="00A8535D" w:rsidRPr="001A7118">
        <w:rPr>
          <w:rFonts w:ascii="Times New Roman" w:hAnsi="Times New Roman" w:cs="Times New Roman"/>
          <w:sz w:val="22"/>
          <w:szCs w:val="22"/>
        </w:rPr>
        <w:t>t of guidebooks that cover the sights and culture of</w:t>
      </w:r>
      <w:r w:rsidR="001F498A" w:rsidRPr="001A7118">
        <w:rPr>
          <w:rFonts w:ascii="Times New Roman" w:hAnsi="Times New Roman" w:cs="Times New Roman"/>
          <w:sz w:val="22"/>
          <w:szCs w:val="22"/>
        </w:rPr>
        <w:t xml:space="preserve"> more than 200 nations around the world.  Yet</w:t>
      </w:r>
      <w:r w:rsidR="00E445FD" w:rsidRPr="001A7118">
        <w:rPr>
          <w:rFonts w:ascii="Times New Roman" w:hAnsi="Times New Roman" w:cs="Times New Roman"/>
          <w:sz w:val="22"/>
          <w:szCs w:val="22"/>
        </w:rPr>
        <w:t xml:space="preserve">, these resources often cater to tourists who are seeking entertainment, distraction, and escape and it is my hope that you can experience so much more. </w:t>
      </w:r>
    </w:p>
    <w:p w14:paraId="11673970" w14:textId="77777777" w:rsidR="00955DA6" w:rsidRPr="001A7118" w:rsidRDefault="00955DA6" w:rsidP="00466AF1">
      <w:pPr>
        <w:ind w:right="-720"/>
        <w:rPr>
          <w:rFonts w:ascii="Times New Roman" w:hAnsi="Times New Roman" w:cs="Times New Roman"/>
          <w:sz w:val="22"/>
          <w:szCs w:val="22"/>
        </w:rPr>
      </w:pPr>
    </w:p>
    <w:p w14:paraId="3E7105FA" w14:textId="3D58D027" w:rsidR="00955DA6" w:rsidRPr="001A7118" w:rsidRDefault="00955DA6" w:rsidP="00466AF1">
      <w:p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 xml:space="preserve">In some ways </w:t>
      </w:r>
      <w:r w:rsidR="00C715B1" w:rsidRPr="001A7118">
        <w:rPr>
          <w:rFonts w:ascii="Times New Roman" w:hAnsi="Times New Roman" w:cs="Times New Roman"/>
          <w:sz w:val="22"/>
          <w:szCs w:val="22"/>
        </w:rPr>
        <w:t xml:space="preserve">the </w:t>
      </w:r>
      <w:r w:rsidRPr="001A7118">
        <w:rPr>
          <w:rFonts w:ascii="Times New Roman" w:hAnsi="Times New Roman" w:cs="Times New Roman"/>
          <w:sz w:val="22"/>
          <w:szCs w:val="22"/>
        </w:rPr>
        <w:t xml:space="preserve">ease of travel today has created a paradox:  The easier it becomes to travel widely, on the wings of supersonic jets and via the </w:t>
      </w:r>
      <w:proofErr w:type="gramStart"/>
      <w:r w:rsidRPr="001A7118">
        <w:rPr>
          <w:rFonts w:ascii="Times New Roman" w:hAnsi="Times New Roman" w:cs="Times New Roman"/>
          <w:sz w:val="22"/>
          <w:szCs w:val="22"/>
        </w:rPr>
        <w:t>internet</w:t>
      </w:r>
      <w:proofErr w:type="gramEnd"/>
      <w:r w:rsidRPr="001A7118">
        <w:rPr>
          <w:rFonts w:ascii="Times New Roman" w:hAnsi="Times New Roman" w:cs="Times New Roman"/>
          <w:sz w:val="22"/>
          <w:szCs w:val="22"/>
        </w:rPr>
        <w:t xml:space="preserve">, the harder it is becomes to travel </w:t>
      </w:r>
      <w:r w:rsidRPr="001A7118">
        <w:rPr>
          <w:rFonts w:ascii="Times New Roman" w:hAnsi="Times New Roman" w:cs="Times New Roman"/>
          <w:i/>
          <w:sz w:val="22"/>
          <w:szCs w:val="22"/>
        </w:rPr>
        <w:t>wisely</w:t>
      </w:r>
      <w:r w:rsidRPr="001A7118">
        <w:rPr>
          <w:rFonts w:ascii="Times New Roman" w:hAnsi="Times New Roman" w:cs="Times New Roman"/>
          <w:sz w:val="22"/>
          <w:szCs w:val="22"/>
        </w:rPr>
        <w:t xml:space="preserve">.  We are left with plenty of frequent flyer miles and passport stamps, but the gnawing suspicion grows that our travels lack something vital.  </w:t>
      </w:r>
      <w:r w:rsidR="0074759F" w:rsidRPr="001A7118">
        <w:rPr>
          <w:rFonts w:ascii="Times New Roman" w:hAnsi="Times New Roman" w:cs="Times New Roman"/>
          <w:sz w:val="22"/>
          <w:szCs w:val="22"/>
        </w:rPr>
        <w:t xml:space="preserve">As a result, </w:t>
      </w:r>
      <w:r w:rsidRPr="001A7118">
        <w:rPr>
          <w:rFonts w:ascii="Times New Roman" w:hAnsi="Times New Roman" w:cs="Times New Roman"/>
          <w:sz w:val="22"/>
          <w:szCs w:val="22"/>
        </w:rPr>
        <w:t xml:space="preserve">T.S. Eliot was driven to ask of the modern age, </w:t>
      </w:r>
    </w:p>
    <w:p w14:paraId="10FF2675" w14:textId="77777777" w:rsidR="00955DA6" w:rsidRPr="001A7118" w:rsidRDefault="00955DA6" w:rsidP="00466AF1">
      <w:pPr>
        <w:ind w:right="-720"/>
        <w:rPr>
          <w:rFonts w:ascii="Times New Roman" w:hAnsi="Times New Roman" w:cs="Times New Roman"/>
          <w:sz w:val="22"/>
          <w:szCs w:val="22"/>
        </w:rPr>
      </w:pPr>
    </w:p>
    <w:p w14:paraId="277319CB" w14:textId="77777777" w:rsidR="00955DA6" w:rsidRPr="001A7118" w:rsidRDefault="00955DA6" w:rsidP="00466AF1">
      <w:pPr>
        <w:ind w:left="360" w:right="-720"/>
        <w:rPr>
          <w:rFonts w:ascii="Times New Roman" w:hAnsi="Times New Roman" w:cs="Times New Roman"/>
          <w:i/>
          <w:sz w:val="22"/>
          <w:szCs w:val="22"/>
        </w:rPr>
      </w:pPr>
      <w:r w:rsidRPr="001A7118">
        <w:rPr>
          <w:rFonts w:ascii="Times New Roman" w:hAnsi="Times New Roman" w:cs="Times New Roman"/>
          <w:i/>
          <w:sz w:val="22"/>
          <w:szCs w:val="22"/>
        </w:rPr>
        <w:t xml:space="preserve">Where is the wisdom we have lost in knowledge? </w:t>
      </w:r>
    </w:p>
    <w:p w14:paraId="05B13892" w14:textId="77777777" w:rsidR="00955DA6" w:rsidRPr="001A7118" w:rsidRDefault="00955DA6" w:rsidP="00466AF1">
      <w:pPr>
        <w:ind w:left="360"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i/>
          <w:sz w:val="22"/>
          <w:szCs w:val="22"/>
        </w:rPr>
        <w:t xml:space="preserve">Where is the knowledge that we have lost in information?  </w:t>
      </w:r>
    </w:p>
    <w:p w14:paraId="7AD3F8E0" w14:textId="77777777" w:rsidR="00955DA6" w:rsidRPr="001A7118" w:rsidRDefault="00955DA6" w:rsidP="00466AF1">
      <w:pPr>
        <w:ind w:right="-720"/>
        <w:rPr>
          <w:rFonts w:ascii="Times New Roman" w:hAnsi="Times New Roman" w:cs="Times New Roman"/>
          <w:sz w:val="22"/>
          <w:szCs w:val="22"/>
        </w:rPr>
      </w:pPr>
    </w:p>
    <w:p w14:paraId="61D21A4C" w14:textId="511C2D22" w:rsidR="00132488" w:rsidRPr="001A7118" w:rsidRDefault="0074759F" w:rsidP="00466AF1">
      <w:p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>Along</w:t>
      </w:r>
      <w:r w:rsidR="00955DA6" w:rsidRPr="001A7118">
        <w:rPr>
          <w:rFonts w:ascii="Times New Roman" w:hAnsi="Times New Roman" w:cs="Times New Roman"/>
          <w:sz w:val="22"/>
          <w:szCs w:val="22"/>
        </w:rPr>
        <w:t xml:space="preserve"> with </w:t>
      </w:r>
      <w:r w:rsidR="00C715B1" w:rsidRPr="001A7118">
        <w:rPr>
          <w:rFonts w:ascii="Times New Roman" w:hAnsi="Times New Roman" w:cs="Times New Roman"/>
          <w:sz w:val="22"/>
          <w:szCs w:val="22"/>
        </w:rPr>
        <w:t xml:space="preserve">T. S. </w:t>
      </w:r>
      <w:r w:rsidR="00955DA6" w:rsidRPr="001A7118">
        <w:rPr>
          <w:rFonts w:ascii="Times New Roman" w:hAnsi="Times New Roman" w:cs="Times New Roman"/>
          <w:sz w:val="22"/>
          <w:szCs w:val="22"/>
        </w:rPr>
        <w:t>Elliot, s</w:t>
      </w:r>
      <w:r w:rsidR="001F498A" w:rsidRPr="001A7118">
        <w:rPr>
          <w:rFonts w:ascii="Times New Roman" w:hAnsi="Times New Roman" w:cs="Times New Roman"/>
          <w:sz w:val="22"/>
          <w:szCs w:val="22"/>
        </w:rPr>
        <w:t>hould</w:t>
      </w:r>
      <w:r w:rsidR="002522F7" w:rsidRPr="001A7118">
        <w:rPr>
          <w:rFonts w:ascii="Times New Roman" w:hAnsi="Times New Roman" w:cs="Times New Roman"/>
          <w:sz w:val="22"/>
          <w:szCs w:val="22"/>
        </w:rPr>
        <w:t>n’t</w:t>
      </w:r>
      <w:r w:rsidR="001F498A" w:rsidRPr="001A7118">
        <w:rPr>
          <w:rFonts w:ascii="Times New Roman" w:hAnsi="Times New Roman" w:cs="Times New Roman"/>
          <w:sz w:val="22"/>
          <w:szCs w:val="22"/>
        </w:rPr>
        <w:t xml:space="preserve"> we as Christian</w:t>
      </w:r>
      <w:r w:rsidR="002522F7" w:rsidRPr="001A7118">
        <w:rPr>
          <w:rFonts w:ascii="Times New Roman" w:hAnsi="Times New Roman" w:cs="Times New Roman"/>
          <w:sz w:val="22"/>
          <w:szCs w:val="22"/>
        </w:rPr>
        <w:t>s</w:t>
      </w:r>
      <w:r w:rsidR="001F498A" w:rsidRPr="001A7118">
        <w:rPr>
          <w:rFonts w:ascii="Times New Roman" w:hAnsi="Times New Roman" w:cs="Times New Roman"/>
          <w:sz w:val="22"/>
          <w:szCs w:val="22"/>
        </w:rPr>
        <w:t xml:space="preserve"> seek more from our journeys?  </w:t>
      </w:r>
      <w:r w:rsidR="00E24798" w:rsidRPr="001A7118">
        <w:rPr>
          <w:rFonts w:ascii="Times New Roman" w:hAnsi="Times New Roman" w:cs="Times New Roman"/>
          <w:sz w:val="22"/>
          <w:szCs w:val="22"/>
        </w:rPr>
        <w:t>Should</w:t>
      </w:r>
      <w:r w:rsidR="002522F7" w:rsidRPr="001A7118">
        <w:rPr>
          <w:rFonts w:ascii="Times New Roman" w:hAnsi="Times New Roman" w:cs="Times New Roman"/>
          <w:sz w:val="22"/>
          <w:szCs w:val="22"/>
        </w:rPr>
        <w:t>n’t</w:t>
      </w:r>
      <w:r w:rsidR="00E24798" w:rsidRPr="001A7118">
        <w:rPr>
          <w:rFonts w:ascii="Times New Roman" w:hAnsi="Times New Roman" w:cs="Times New Roman"/>
          <w:sz w:val="22"/>
          <w:szCs w:val="22"/>
        </w:rPr>
        <w:t xml:space="preserve"> we also think about </w:t>
      </w:r>
      <w:r w:rsidR="002522F7" w:rsidRPr="001A7118">
        <w:rPr>
          <w:rFonts w:ascii="Times New Roman" w:hAnsi="Times New Roman" w:cs="Times New Roman"/>
          <w:sz w:val="22"/>
          <w:szCs w:val="22"/>
        </w:rPr>
        <w:t xml:space="preserve">how our travels and </w:t>
      </w:r>
      <w:r w:rsidRPr="001A7118">
        <w:rPr>
          <w:rFonts w:ascii="Times New Roman" w:hAnsi="Times New Roman" w:cs="Times New Roman"/>
          <w:sz w:val="22"/>
          <w:szCs w:val="22"/>
        </w:rPr>
        <w:t>our time abroad can move us</w:t>
      </w:r>
      <w:r w:rsidR="00E24798" w:rsidRPr="001A7118">
        <w:rPr>
          <w:rFonts w:ascii="Times New Roman" w:hAnsi="Times New Roman" w:cs="Times New Roman"/>
          <w:sz w:val="22"/>
          <w:szCs w:val="22"/>
        </w:rPr>
        <w:t xml:space="preserve"> away from being tourist</w:t>
      </w:r>
      <w:r w:rsidR="00E445FD" w:rsidRPr="001A7118">
        <w:rPr>
          <w:rFonts w:ascii="Times New Roman" w:hAnsi="Times New Roman" w:cs="Times New Roman"/>
          <w:sz w:val="22"/>
          <w:szCs w:val="22"/>
        </w:rPr>
        <w:t>s</w:t>
      </w:r>
      <w:r w:rsidR="00E24798" w:rsidRPr="001A7118">
        <w:rPr>
          <w:rFonts w:ascii="Times New Roman" w:hAnsi="Times New Roman" w:cs="Times New Roman"/>
          <w:sz w:val="22"/>
          <w:szCs w:val="22"/>
        </w:rPr>
        <w:t xml:space="preserve"> to a more meaningful journey that h</w:t>
      </w:r>
      <w:r w:rsidRPr="001A7118">
        <w:rPr>
          <w:rFonts w:ascii="Times New Roman" w:hAnsi="Times New Roman" w:cs="Times New Roman"/>
          <w:sz w:val="22"/>
          <w:szCs w:val="22"/>
        </w:rPr>
        <w:t>elps us</w:t>
      </w:r>
      <w:r w:rsidR="002522F7" w:rsidRPr="001A7118">
        <w:rPr>
          <w:rFonts w:ascii="Times New Roman" w:hAnsi="Times New Roman" w:cs="Times New Roman"/>
          <w:sz w:val="22"/>
          <w:szCs w:val="22"/>
        </w:rPr>
        <w:t xml:space="preserve"> </w:t>
      </w:r>
      <w:r w:rsidR="00E24798" w:rsidRPr="001A7118">
        <w:rPr>
          <w:rFonts w:ascii="Times New Roman" w:hAnsi="Times New Roman" w:cs="Times New Roman"/>
          <w:sz w:val="22"/>
          <w:szCs w:val="22"/>
        </w:rPr>
        <w:t>grow in our faith</w:t>
      </w:r>
      <w:r w:rsidR="002B71D4">
        <w:rPr>
          <w:rFonts w:ascii="Times New Roman" w:hAnsi="Times New Roman" w:cs="Times New Roman"/>
          <w:sz w:val="22"/>
          <w:szCs w:val="22"/>
        </w:rPr>
        <w:t xml:space="preserve"> and engage those we meet in meaningful ways</w:t>
      </w:r>
      <w:r w:rsidR="0020143C">
        <w:rPr>
          <w:rFonts w:ascii="Times New Roman" w:hAnsi="Times New Roman" w:cs="Times New Roman"/>
          <w:sz w:val="22"/>
          <w:szCs w:val="22"/>
        </w:rPr>
        <w:t>?</w:t>
      </w:r>
    </w:p>
    <w:p w14:paraId="5447AF99" w14:textId="77777777" w:rsidR="001F498A" w:rsidRPr="001A7118" w:rsidRDefault="001F498A" w:rsidP="00466AF1">
      <w:pPr>
        <w:ind w:right="-720"/>
        <w:rPr>
          <w:rFonts w:ascii="Times New Roman" w:hAnsi="Times New Roman" w:cs="Times New Roman"/>
          <w:sz w:val="22"/>
          <w:szCs w:val="22"/>
        </w:rPr>
      </w:pPr>
    </w:p>
    <w:p w14:paraId="15E76903" w14:textId="75DB0173" w:rsidR="002522F7" w:rsidRPr="001A7118" w:rsidRDefault="001F498A" w:rsidP="00466AF1">
      <w:p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 xml:space="preserve">For </w:t>
      </w:r>
      <w:r w:rsidR="002522F7" w:rsidRPr="001A7118">
        <w:rPr>
          <w:rFonts w:ascii="Times New Roman" w:hAnsi="Times New Roman" w:cs="Times New Roman"/>
          <w:sz w:val="22"/>
          <w:szCs w:val="22"/>
        </w:rPr>
        <w:t xml:space="preserve">hundreds of years, Christians have been answering this </w:t>
      </w:r>
      <w:r w:rsidR="0020143C">
        <w:rPr>
          <w:rFonts w:ascii="Times New Roman" w:hAnsi="Times New Roman" w:cs="Times New Roman"/>
          <w:sz w:val="22"/>
          <w:szCs w:val="22"/>
        </w:rPr>
        <w:t>quest</w:t>
      </w:r>
      <w:r w:rsidR="002522F7" w:rsidRPr="001A7118">
        <w:rPr>
          <w:rFonts w:ascii="Times New Roman" w:hAnsi="Times New Roman" w:cs="Times New Roman"/>
          <w:sz w:val="22"/>
          <w:szCs w:val="22"/>
        </w:rPr>
        <w:t xml:space="preserve"> for more meaningful journeys through the idea of thinking about their journey as a pilgrimage.  In fact, the idea of travel as pilgrimage can be a powerful metaphor for adding meaning t</w:t>
      </w:r>
      <w:r w:rsidR="00DD01E4" w:rsidRPr="001A7118">
        <w:rPr>
          <w:rFonts w:ascii="Times New Roman" w:hAnsi="Times New Roman" w:cs="Times New Roman"/>
          <w:sz w:val="22"/>
          <w:szCs w:val="22"/>
        </w:rPr>
        <w:t>o one’s travel.  So</w:t>
      </w:r>
      <w:r w:rsidR="002522F7" w:rsidRPr="001A7118">
        <w:rPr>
          <w:rFonts w:ascii="Times New Roman" w:hAnsi="Times New Roman" w:cs="Times New Roman"/>
          <w:sz w:val="22"/>
          <w:szCs w:val="22"/>
        </w:rPr>
        <w:t xml:space="preserve"> I would like to challenge you to begin to think about your upcoming travel </w:t>
      </w:r>
      <w:r w:rsidR="00526749">
        <w:rPr>
          <w:rFonts w:ascii="Times New Roman" w:hAnsi="Times New Roman" w:cs="Times New Roman"/>
          <w:sz w:val="22"/>
          <w:szCs w:val="22"/>
        </w:rPr>
        <w:t>adventures as something more tha</w:t>
      </w:r>
      <w:r w:rsidR="002522F7" w:rsidRPr="001A7118">
        <w:rPr>
          <w:rFonts w:ascii="Times New Roman" w:hAnsi="Times New Roman" w:cs="Times New Roman"/>
          <w:sz w:val="22"/>
          <w:szCs w:val="22"/>
        </w:rPr>
        <w:t xml:space="preserve">n just fulfilling credits or experiencing new things.  I would like to challenge you to see </w:t>
      </w:r>
      <w:r w:rsidR="00DD01E4" w:rsidRPr="001A7118">
        <w:rPr>
          <w:rFonts w:ascii="Times New Roman" w:hAnsi="Times New Roman" w:cs="Times New Roman"/>
          <w:sz w:val="22"/>
          <w:szCs w:val="22"/>
        </w:rPr>
        <w:t xml:space="preserve">your </w:t>
      </w:r>
      <w:r w:rsidR="002522F7" w:rsidRPr="001A7118">
        <w:rPr>
          <w:rFonts w:ascii="Times New Roman" w:hAnsi="Times New Roman" w:cs="Times New Roman"/>
          <w:sz w:val="22"/>
          <w:szCs w:val="22"/>
        </w:rPr>
        <w:t xml:space="preserve">study abroad experience as something much more sacred.  </w:t>
      </w:r>
    </w:p>
    <w:p w14:paraId="53909A84" w14:textId="77777777" w:rsidR="00412F77" w:rsidRPr="001A7118" w:rsidRDefault="00412F77" w:rsidP="00466AF1">
      <w:pPr>
        <w:ind w:right="-720"/>
        <w:rPr>
          <w:rFonts w:ascii="Times New Roman" w:hAnsi="Times New Roman" w:cs="Times New Roman"/>
          <w:sz w:val="22"/>
          <w:szCs w:val="22"/>
        </w:rPr>
      </w:pPr>
    </w:p>
    <w:p w14:paraId="6E69C506" w14:textId="070193E5" w:rsidR="00DD01E4" w:rsidRPr="001A7118" w:rsidRDefault="00623CBC" w:rsidP="00466AF1">
      <w:p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 xml:space="preserve">While ancient in origin, </w:t>
      </w:r>
      <w:r w:rsidR="002522F7" w:rsidRPr="001A7118">
        <w:rPr>
          <w:rFonts w:ascii="Times New Roman" w:hAnsi="Times New Roman" w:cs="Times New Roman"/>
          <w:sz w:val="22"/>
          <w:szCs w:val="22"/>
        </w:rPr>
        <w:t xml:space="preserve">I believe that </w:t>
      </w:r>
      <w:r w:rsidRPr="001A7118">
        <w:rPr>
          <w:rFonts w:ascii="Times New Roman" w:hAnsi="Times New Roman" w:cs="Times New Roman"/>
          <w:sz w:val="22"/>
          <w:szCs w:val="22"/>
        </w:rPr>
        <w:t xml:space="preserve">pilgrimage is relevant today for many reasons.  </w:t>
      </w:r>
      <w:r w:rsidR="002522F7" w:rsidRPr="001A7118">
        <w:rPr>
          <w:rFonts w:ascii="Times New Roman" w:hAnsi="Times New Roman" w:cs="Times New Roman"/>
          <w:sz w:val="22"/>
          <w:szCs w:val="22"/>
        </w:rPr>
        <w:t>First, i</w:t>
      </w:r>
      <w:r w:rsidRPr="001A7118">
        <w:rPr>
          <w:rFonts w:ascii="Times New Roman" w:hAnsi="Times New Roman" w:cs="Times New Roman"/>
          <w:sz w:val="22"/>
          <w:szCs w:val="22"/>
        </w:rPr>
        <w:t xml:space="preserve">t moves </w:t>
      </w:r>
      <w:r w:rsidR="0020143C">
        <w:rPr>
          <w:rFonts w:ascii="Times New Roman" w:hAnsi="Times New Roman" w:cs="Times New Roman"/>
          <w:sz w:val="22"/>
          <w:szCs w:val="22"/>
        </w:rPr>
        <w:t>us from certainty to dependence,</w:t>
      </w:r>
      <w:r w:rsidRPr="001A7118">
        <w:rPr>
          <w:rFonts w:ascii="Times New Roman" w:hAnsi="Times New Roman" w:cs="Times New Roman"/>
          <w:sz w:val="22"/>
          <w:szCs w:val="22"/>
        </w:rPr>
        <w:t xml:space="preserve"> it helps us discover God’s involvement in human history, it challenges and stimulates our faith, and it invigorates us to be like our Lord in thought, word, deed, and devotion.  </w:t>
      </w:r>
      <w:r w:rsidR="00DD01E4" w:rsidRPr="001A7118">
        <w:rPr>
          <w:rFonts w:ascii="Times New Roman" w:hAnsi="Times New Roman" w:cs="Times New Roman"/>
          <w:sz w:val="22"/>
          <w:szCs w:val="22"/>
        </w:rPr>
        <w:t>As one fo</w:t>
      </w:r>
      <w:r w:rsidR="00466AF1" w:rsidRPr="001A7118">
        <w:rPr>
          <w:rFonts w:ascii="Times New Roman" w:hAnsi="Times New Roman" w:cs="Times New Roman"/>
          <w:sz w:val="22"/>
          <w:szCs w:val="22"/>
        </w:rPr>
        <w:t>rmer student wrote in his blog:</w:t>
      </w:r>
    </w:p>
    <w:p w14:paraId="4292A1D3" w14:textId="5C4187EE" w:rsidR="00466AF1" w:rsidRPr="001A7118" w:rsidRDefault="00466AF1" w:rsidP="00466AF1">
      <w:pPr>
        <w:widowControl w:val="0"/>
        <w:autoSpaceDE w:val="0"/>
        <w:autoSpaceDN w:val="0"/>
        <w:adjustRightInd w:val="0"/>
        <w:ind w:left="720" w:right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A7118">
        <w:rPr>
          <w:rFonts w:ascii="Times New Roman" w:hAnsi="Times New Roman" w:cs="Times New Roman"/>
          <w:i/>
          <w:sz w:val="22"/>
          <w:szCs w:val="22"/>
        </w:rPr>
        <w:t xml:space="preserve">Living abroad has the ability to make you independent and dependent at the same time.  I became independent in the sense that I chose to live abroad, a place that was “un-road-trip-able”, and unconnected from life in the U.S., independent in my thoughts, decisions, and self-reliant when I would run into a problem…similarly, living abroad has the ability to make you dependent.  I became dependent on God the minute the plane took off.  I became dependent on God and had to trust that He would take care of all the things ahead of me.  My host-family, my unbelievably crappy Spanish (when I arrived), my </w:t>
      </w:r>
      <w:proofErr w:type="gramStart"/>
      <w:r w:rsidRPr="001A7118">
        <w:rPr>
          <w:rFonts w:ascii="Times New Roman" w:hAnsi="Times New Roman" w:cs="Times New Roman"/>
          <w:i/>
          <w:sz w:val="22"/>
          <w:szCs w:val="22"/>
        </w:rPr>
        <w:t>health.</w:t>
      </w:r>
      <w:proofErr w:type="gramEnd"/>
      <w:r w:rsidRPr="001A7118">
        <w:rPr>
          <w:rFonts w:ascii="Times New Roman" w:hAnsi="Times New Roman" w:cs="Times New Roman"/>
          <w:i/>
          <w:sz w:val="22"/>
          <w:szCs w:val="22"/>
        </w:rPr>
        <w:t xml:space="preserve"> . . I had one choice, become dependent on Him.  That’s how I became independent and dependent at the same time.</w:t>
      </w:r>
    </w:p>
    <w:p w14:paraId="3DBB0B1C" w14:textId="77777777" w:rsidR="00DD01E4" w:rsidRPr="001A7118" w:rsidRDefault="00DD01E4" w:rsidP="00466AF1">
      <w:pPr>
        <w:ind w:right="-720"/>
        <w:rPr>
          <w:rFonts w:ascii="Times New Roman" w:hAnsi="Times New Roman" w:cs="Times New Roman"/>
          <w:sz w:val="22"/>
          <w:szCs w:val="22"/>
        </w:rPr>
      </w:pPr>
    </w:p>
    <w:p w14:paraId="775840BA" w14:textId="40A24552" w:rsidR="00412F77" w:rsidRPr="001A7118" w:rsidRDefault="00466AF1" w:rsidP="00466AF1">
      <w:p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>For this student (and I hope you as well), seeing the semester as a p</w:t>
      </w:r>
      <w:r w:rsidR="00623CBC" w:rsidRPr="001A7118">
        <w:rPr>
          <w:rFonts w:ascii="Times New Roman" w:hAnsi="Times New Roman" w:cs="Times New Roman"/>
          <w:sz w:val="22"/>
          <w:szCs w:val="22"/>
        </w:rPr>
        <w:t>ilgrimage</w:t>
      </w:r>
      <w:r w:rsidR="002B71D4">
        <w:rPr>
          <w:rFonts w:ascii="Times New Roman" w:hAnsi="Times New Roman" w:cs="Times New Roman"/>
          <w:sz w:val="22"/>
          <w:szCs w:val="22"/>
        </w:rPr>
        <w:t xml:space="preserve"> allowed his travels</w:t>
      </w:r>
      <w:r w:rsidRPr="001A7118">
        <w:rPr>
          <w:rFonts w:ascii="Times New Roman" w:hAnsi="Times New Roman" w:cs="Times New Roman"/>
          <w:sz w:val="22"/>
          <w:szCs w:val="22"/>
        </w:rPr>
        <w:t xml:space="preserve"> to become a spiritual journey, an</w:t>
      </w:r>
      <w:r w:rsidR="00623CBC" w:rsidRPr="001A7118">
        <w:rPr>
          <w:rFonts w:ascii="Times New Roman" w:hAnsi="Times New Roman" w:cs="Times New Roman"/>
          <w:sz w:val="22"/>
          <w:szCs w:val="22"/>
        </w:rPr>
        <w:t xml:space="preserve"> outward demonstration of an upward calling to follow Christ, wherever the </w:t>
      </w:r>
      <w:r w:rsidR="00623CBC" w:rsidRPr="001A7118">
        <w:rPr>
          <w:rFonts w:ascii="Times New Roman" w:hAnsi="Times New Roman" w:cs="Times New Roman"/>
          <w:sz w:val="22"/>
          <w:szCs w:val="22"/>
        </w:rPr>
        <w:lastRenderedPageBreak/>
        <w:t xml:space="preserve">steps may lead. </w:t>
      </w:r>
      <w:r w:rsidRPr="001A7118">
        <w:rPr>
          <w:rFonts w:ascii="Times New Roman" w:hAnsi="Times New Roman" w:cs="Times New Roman"/>
          <w:sz w:val="22"/>
          <w:szCs w:val="22"/>
        </w:rPr>
        <w:t xml:space="preserve"> In this regard, p</w:t>
      </w:r>
      <w:r w:rsidR="00412F77" w:rsidRPr="001A7118">
        <w:rPr>
          <w:rFonts w:ascii="Times New Roman" w:hAnsi="Times New Roman" w:cs="Times New Roman"/>
          <w:sz w:val="22"/>
          <w:szCs w:val="22"/>
        </w:rPr>
        <w:t xml:space="preserve">ilgrimage is centered </w:t>
      </w:r>
      <w:proofErr w:type="gramStart"/>
      <w:r w:rsidR="00412F77" w:rsidRPr="001A7118">
        <w:rPr>
          <w:rFonts w:ascii="Times New Roman" w:hAnsi="Times New Roman" w:cs="Times New Roman"/>
          <w:sz w:val="22"/>
          <w:szCs w:val="22"/>
        </w:rPr>
        <w:t>around</w:t>
      </w:r>
      <w:proofErr w:type="gramEnd"/>
      <w:r w:rsidR="00412F77" w:rsidRPr="001A7118">
        <w:rPr>
          <w:rFonts w:ascii="Times New Roman" w:hAnsi="Times New Roman" w:cs="Times New Roman"/>
          <w:sz w:val="22"/>
          <w:szCs w:val="22"/>
        </w:rPr>
        <w:t xml:space="preserve"> one thing – progression.  God does not call us to be static saints, even if we cannot move physically.  We are constantly on the move spiritually, evolving in our understanding of God, </w:t>
      </w:r>
      <w:r w:rsidR="0074759F" w:rsidRPr="001A7118">
        <w:rPr>
          <w:rFonts w:ascii="Times New Roman" w:hAnsi="Times New Roman" w:cs="Times New Roman"/>
          <w:sz w:val="22"/>
          <w:szCs w:val="22"/>
        </w:rPr>
        <w:t xml:space="preserve">and seeking him in all aspects of our life. </w:t>
      </w:r>
    </w:p>
    <w:p w14:paraId="2097883A" w14:textId="77777777" w:rsidR="00E837CE" w:rsidRPr="001A7118" w:rsidRDefault="00E837CE" w:rsidP="00466AF1">
      <w:pPr>
        <w:ind w:right="-720"/>
        <w:rPr>
          <w:rFonts w:ascii="Times New Roman" w:hAnsi="Times New Roman" w:cs="Times New Roman"/>
          <w:sz w:val="22"/>
          <w:szCs w:val="22"/>
        </w:rPr>
      </w:pPr>
    </w:p>
    <w:p w14:paraId="6993FDB0" w14:textId="65ACD473" w:rsidR="00E837CE" w:rsidRPr="001A7118" w:rsidRDefault="00E52319" w:rsidP="00466AF1">
      <w:p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>In addition, s</w:t>
      </w:r>
      <w:r w:rsidR="00526749">
        <w:rPr>
          <w:rFonts w:ascii="Times New Roman" w:hAnsi="Times New Roman" w:cs="Times New Roman"/>
          <w:sz w:val="22"/>
          <w:szCs w:val="22"/>
        </w:rPr>
        <w:t xml:space="preserve">eeing </w:t>
      </w:r>
      <w:r w:rsidR="00E837CE" w:rsidRPr="001A7118">
        <w:rPr>
          <w:rFonts w:ascii="Times New Roman" w:hAnsi="Times New Roman" w:cs="Times New Roman"/>
          <w:sz w:val="22"/>
          <w:szCs w:val="22"/>
        </w:rPr>
        <w:t xml:space="preserve">our journey as a pilgrimage also pushes us away from the role of tourist to the role of pilgrim.  Think about the mindset of the tourist as he/she ventures out.  The tourist seeks:  </w:t>
      </w:r>
    </w:p>
    <w:p w14:paraId="6D784A56" w14:textId="125AD940" w:rsidR="00E837CE" w:rsidRPr="001A7118" w:rsidRDefault="00E837CE" w:rsidP="00466AF1">
      <w:pPr>
        <w:numPr>
          <w:ilvl w:val="0"/>
          <w:numId w:val="2"/>
        </w:num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 xml:space="preserve">To see the world, while checking off a bucket list of experiences; </w:t>
      </w:r>
    </w:p>
    <w:p w14:paraId="3AC8B9AE" w14:textId="4D5CA0F8" w:rsidR="00E837CE" w:rsidRPr="001A7118" w:rsidRDefault="00E837CE" w:rsidP="00466AF1">
      <w:pPr>
        <w:numPr>
          <w:ilvl w:val="0"/>
          <w:numId w:val="2"/>
        </w:num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>To have others adapt to me, to accommodate my needs;</w:t>
      </w:r>
    </w:p>
    <w:p w14:paraId="41882C8A" w14:textId="271AE1FE" w:rsidR="00E837CE" w:rsidRPr="001A7118" w:rsidRDefault="00E837CE" w:rsidP="00466AF1">
      <w:pPr>
        <w:numPr>
          <w:ilvl w:val="0"/>
          <w:numId w:val="2"/>
        </w:num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 xml:space="preserve">To be entertained and made to feel comfortable in his or her travels; </w:t>
      </w:r>
    </w:p>
    <w:p w14:paraId="20218C4B" w14:textId="4600769D" w:rsidR="00E837CE" w:rsidRPr="001A7118" w:rsidRDefault="00E837CE" w:rsidP="00466AF1">
      <w:pPr>
        <w:numPr>
          <w:ilvl w:val="0"/>
          <w:numId w:val="2"/>
        </w:num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 xml:space="preserve">To answer the question:  Am I getting my money’s worth?  Is it worth it?  </w:t>
      </w:r>
    </w:p>
    <w:p w14:paraId="420FCAC6" w14:textId="218411E2" w:rsidR="00E837CE" w:rsidRPr="001A7118" w:rsidRDefault="00E837CE" w:rsidP="00466AF1">
      <w:pPr>
        <w:numPr>
          <w:ilvl w:val="0"/>
          <w:numId w:val="2"/>
        </w:num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>To move from the center:  Desires to escape his/her world in a search for the exotic</w:t>
      </w:r>
      <w:r w:rsidR="00526749">
        <w:rPr>
          <w:rFonts w:ascii="Times New Roman" w:hAnsi="Times New Roman" w:cs="Times New Roman"/>
          <w:sz w:val="22"/>
          <w:szCs w:val="22"/>
        </w:rPr>
        <w:t>.  To escape one’s life situation and circumstance</w:t>
      </w:r>
      <w:r w:rsidRPr="001A7118">
        <w:rPr>
          <w:rFonts w:ascii="Times New Roman" w:hAnsi="Times New Roman" w:cs="Times New Roman"/>
          <w:sz w:val="22"/>
          <w:szCs w:val="22"/>
        </w:rPr>
        <w:t xml:space="preserve"> – What happens in </w:t>
      </w:r>
      <w:proofErr w:type="gramStart"/>
      <w:r w:rsidRPr="001A7118">
        <w:rPr>
          <w:rFonts w:ascii="Times New Roman" w:hAnsi="Times New Roman" w:cs="Times New Roman"/>
          <w:sz w:val="22"/>
          <w:szCs w:val="22"/>
        </w:rPr>
        <w:t>Vegas…</w:t>
      </w:r>
      <w:proofErr w:type="gramEnd"/>
    </w:p>
    <w:p w14:paraId="72E2EA3D" w14:textId="77777777" w:rsidR="00E837CE" w:rsidRPr="001A7118" w:rsidRDefault="00E837CE" w:rsidP="00466AF1">
      <w:pPr>
        <w:ind w:right="-720"/>
        <w:rPr>
          <w:rFonts w:ascii="Times New Roman" w:hAnsi="Times New Roman" w:cs="Times New Roman"/>
          <w:sz w:val="22"/>
          <w:szCs w:val="22"/>
        </w:rPr>
      </w:pPr>
    </w:p>
    <w:p w14:paraId="06411DF9" w14:textId="3B1F46E4" w:rsidR="00E837CE" w:rsidRPr="001A7118" w:rsidRDefault="00E837CE" w:rsidP="00466AF1">
      <w:p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 xml:space="preserve">In contrast, think about the mindset of the pilgrim as he/she ventures out.  The pilgrim seeks:  </w:t>
      </w:r>
    </w:p>
    <w:p w14:paraId="0B279E05" w14:textId="79C0D583" w:rsidR="00E837CE" w:rsidRPr="001A7118" w:rsidRDefault="00E837CE" w:rsidP="00466AF1">
      <w:pPr>
        <w:numPr>
          <w:ilvl w:val="0"/>
          <w:numId w:val="3"/>
        </w:num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>To transforms his or herself;</w:t>
      </w:r>
    </w:p>
    <w:p w14:paraId="09E5E103" w14:textId="166315E3" w:rsidR="00E837CE" w:rsidRPr="001A7118" w:rsidRDefault="00E837CE" w:rsidP="00466AF1">
      <w:pPr>
        <w:numPr>
          <w:ilvl w:val="0"/>
          <w:numId w:val="3"/>
        </w:num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>To demonstrate humility as an essential virtue of his or her life;</w:t>
      </w:r>
    </w:p>
    <w:p w14:paraId="52F5F699" w14:textId="10B2A5A8" w:rsidR="00E837CE" w:rsidRPr="001A7118" w:rsidRDefault="00E837CE" w:rsidP="00466AF1">
      <w:pPr>
        <w:numPr>
          <w:ilvl w:val="0"/>
          <w:numId w:val="3"/>
        </w:num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>To answer the question:  Am I worthy of this encounter?  How can I be a blessing to others I meet and</w:t>
      </w:r>
      <w:r w:rsidR="00AF7540" w:rsidRPr="001A7118">
        <w:rPr>
          <w:rFonts w:ascii="Times New Roman" w:hAnsi="Times New Roman" w:cs="Times New Roman"/>
          <w:sz w:val="22"/>
          <w:szCs w:val="22"/>
        </w:rPr>
        <w:t xml:space="preserve"> let others be a blessing to me?</w:t>
      </w:r>
      <w:r w:rsidRPr="001A7118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1022280" w14:textId="424B9300" w:rsidR="00E837CE" w:rsidRPr="001A7118" w:rsidRDefault="00E837CE" w:rsidP="00466AF1">
      <w:pPr>
        <w:numPr>
          <w:ilvl w:val="0"/>
          <w:numId w:val="3"/>
        </w:num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>To move to the Center, towards the way of the cross, towards building a deeper relationship with God</w:t>
      </w:r>
    </w:p>
    <w:p w14:paraId="09F256F4" w14:textId="77777777" w:rsidR="00E837CE" w:rsidRPr="001A7118" w:rsidRDefault="00E837CE" w:rsidP="00466AF1">
      <w:pPr>
        <w:ind w:right="-720"/>
        <w:rPr>
          <w:rFonts w:ascii="Times New Roman" w:hAnsi="Times New Roman" w:cs="Times New Roman"/>
          <w:sz w:val="22"/>
          <w:szCs w:val="22"/>
        </w:rPr>
      </w:pPr>
    </w:p>
    <w:p w14:paraId="7B87BF3F" w14:textId="5A499AE5" w:rsidR="00E52319" w:rsidRPr="001A7118" w:rsidRDefault="00E52319" w:rsidP="00466AF1">
      <w:p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>Seeing your study abroad experience as a pilgrimage of</w:t>
      </w:r>
      <w:r w:rsidR="00AF7540" w:rsidRPr="001A7118">
        <w:rPr>
          <w:rFonts w:ascii="Times New Roman" w:hAnsi="Times New Roman" w:cs="Times New Roman"/>
          <w:sz w:val="22"/>
          <w:szCs w:val="22"/>
        </w:rPr>
        <w:t>fers you the opportunity to ask</w:t>
      </w:r>
      <w:r w:rsidRPr="001A7118">
        <w:rPr>
          <w:rFonts w:ascii="Times New Roman" w:hAnsi="Times New Roman" w:cs="Times New Roman"/>
          <w:sz w:val="22"/>
          <w:szCs w:val="22"/>
        </w:rPr>
        <w:t xml:space="preserve"> not what you want while abroad but what God wants to teach you through the journey</w:t>
      </w:r>
      <w:r w:rsidR="00526749">
        <w:rPr>
          <w:rFonts w:ascii="Times New Roman" w:hAnsi="Times New Roman" w:cs="Times New Roman"/>
          <w:sz w:val="22"/>
          <w:szCs w:val="22"/>
        </w:rPr>
        <w:t>.  The</w:t>
      </w:r>
      <w:r w:rsidR="00622A42" w:rsidRPr="001A7118">
        <w:rPr>
          <w:rFonts w:ascii="Times New Roman" w:hAnsi="Times New Roman" w:cs="Times New Roman"/>
          <w:sz w:val="22"/>
          <w:szCs w:val="22"/>
        </w:rPr>
        <w:t xml:space="preserve"> result is often </w:t>
      </w:r>
      <w:proofErr w:type="gramStart"/>
      <w:r w:rsidR="00622A42" w:rsidRPr="001A7118">
        <w:rPr>
          <w:rFonts w:ascii="Times New Roman" w:hAnsi="Times New Roman" w:cs="Times New Roman"/>
          <w:sz w:val="22"/>
          <w:szCs w:val="22"/>
        </w:rPr>
        <w:t>life-changing</w:t>
      </w:r>
      <w:proofErr w:type="gramEnd"/>
      <w:r w:rsidRPr="001A7118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7E4D3FD2" w14:textId="77777777" w:rsidR="00E52319" w:rsidRPr="001A7118" w:rsidRDefault="00E52319" w:rsidP="00466AF1">
      <w:pPr>
        <w:ind w:right="-720"/>
        <w:rPr>
          <w:rFonts w:ascii="Times New Roman" w:hAnsi="Times New Roman" w:cs="Times New Roman"/>
          <w:sz w:val="22"/>
          <w:szCs w:val="22"/>
        </w:rPr>
      </w:pPr>
    </w:p>
    <w:p w14:paraId="4B65BB44" w14:textId="075F6C66" w:rsidR="00412F77" w:rsidRPr="001A7118" w:rsidRDefault="00E52319" w:rsidP="00466AF1">
      <w:p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 xml:space="preserve">Lastly, </w:t>
      </w:r>
      <w:r w:rsidR="00622A42" w:rsidRPr="001A7118">
        <w:rPr>
          <w:rFonts w:ascii="Times New Roman" w:hAnsi="Times New Roman" w:cs="Times New Roman"/>
          <w:sz w:val="22"/>
          <w:szCs w:val="22"/>
        </w:rPr>
        <w:t xml:space="preserve">embarking on a pilgrimage reminds us </w:t>
      </w:r>
      <w:r w:rsidR="00526749">
        <w:rPr>
          <w:rFonts w:ascii="Times New Roman" w:hAnsi="Times New Roman" w:cs="Times New Roman"/>
          <w:sz w:val="22"/>
          <w:szCs w:val="22"/>
        </w:rPr>
        <w:t>of two things.  First,</w:t>
      </w:r>
      <w:r w:rsidR="002B71D4">
        <w:rPr>
          <w:rFonts w:ascii="Times New Roman" w:hAnsi="Times New Roman" w:cs="Times New Roman"/>
          <w:sz w:val="22"/>
          <w:szCs w:val="22"/>
        </w:rPr>
        <w:t xml:space="preserve"> </w:t>
      </w:r>
      <w:r w:rsidR="00622A42" w:rsidRPr="001A7118">
        <w:rPr>
          <w:rFonts w:ascii="Times New Roman" w:hAnsi="Times New Roman" w:cs="Times New Roman"/>
          <w:sz w:val="22"/>
          <w:szCs w:val="22"/>
        </w:rPr>
        <w:t xml:space="preserve">that there are all kinds of </w:t>
      </w:r>
      <w:r w:rsidR="002B71D4">
        <w:rPr>
          <w:rFonts w:ascii="Times New Roman" w:hAnsi="Times New Roman" w:cs="Times New Roman"/>
          <w:sz w:val="22"/>
          <w:szCs w:val="22"/>
        </w:rPr>
        <w:t>hardships that we</w:t>
      </w:r>
      <w:r w:rsidR="0056181D" w:rsidRPr="001A7118">
        <w:rPr>
          <w:rFonts w:ascii="Times New Roman" w:hAnsi="Times New Roman" w:cs="Times New Roman"/>
          <w:sz w:val="22"/>
          <w:szCs w:val="22"/>
        </w:rPr>
        <w:t xml:space="preserve"> might encounter, but instead of resisting </w:t>
      </w:r>
      <w:r w:rsidR="006F7C2A" w:rsidRPr="001A7118">
        <w:rPr>
          <w:rFonts w:ascii="Times New Roman" w:hAnsi="Times New Roman" w:cs="Times New Roman"/>
          <w:sz w:val="22"/>
          <w:szCs w:val="22"/>
        </w:rPr>
        <w:t>these hardships</w:t>
      </w:r>
      <w:r w:rsidR="0056181D" w:rsidRPr="001A711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6181D" w:rsidRPr="001A7118">
        <w:rPr>
          <w:rFonts w:ascii="Times New Roman" w:hAnsi="Times New Roman" w:cs="Times New Roman"/>
          <w:sz w:val="22"/>
          <w:szCs w:val="22"/>
        </w:rPr>
        <w:t>its</w:t>
      </w:r>
      <w:proofErr w:type="gramEnd"/>
      <w:r w:rsidR="0056181D" w:rsidRPr="001A7118">
        <w:rPr>
          <w:rFonts w:ascii="Times New Roman" w:hAnsi="Times New Roman" w:cs="Times New Roman"/>
          <w:sz w:val="22"/>
          <w:szCs w:val="22"/>
        </w:rPr>
        <w:t xml:space="preserve"> best to </w:t>
      </w:r>
      <w:r w:rsidR="00622A42" w:rsidRPr="001A7118">
        <w:rPr>
          <w:rFonts w:ascii="Times New Roman" w:hAnsi="Times New Roman" w:cs="Times New Roman"/>
          <w:sz w:val="22"/>
          <w:szCs w:val="22"/>
        </w:rPr>
        <w:t>embrace</w:t>
      </w:r>
      <w:r w:rsidR="0056181D" w:rsidRPr="001A7118">
        <w:rPr>
          <w:rFonts w:ascii="Times New Roman" w:hAnsi="Times New Roman" w:cs="Times New Roman"/>
          <w:sz w:val="22"/>
          <w:szCs w:val="22"/>
        </w:rPr>
        <w:t xml:space="preserve"> them and learn from them.  </w:t>
      </w:r>
      <w:r w:rsidR="00412F77" w:rsidRPr="001A7118">
        <w:rPr>
          <w:rFonts w:ascii="Times New Roman" w:hAnsi="Times New Roman" w:cs="Times New Roman"/>
          <w:sz w:val="22"/>
          <w:szCs w:val="22"/>
        </w:rPr>
        <w:t>Each inconvenience and disturbance teaches us something</w:t>
      </w:r>
      <w:r w:rsidR="00C715B1" w:rsidRPr="001A7118">
        <w:rPr>
          <w:rFonts w:ascii="Times New Roman" w:hAnsi="Times New Roman" w:cs="Times New Roman"/>
          <w:sz w:val="22"/>
          <w:szCs w:val="22"/>
        </w:rPr>
        <w:t xml:space="preserve"> sacred about</w:t>
      </w:r>
      <w:r w:rsidR="00412F77" w:rsidRPr="001A7118">
        <w:rPr>
          <w:rFonts w:ascii="Times New Roman" w:hAnsi="Times New Roman" w:cs="Times New Roman"/>
          <w:sz w:val="22"/>
          <w:szCs w:val="22"/>
        </w:rPr>
        <w:t xml:space="preserve"> our faith</w:t>
      </w:r>
      <w:r w:rsidR="00C715B1" w:rsidRPr="001A7118">
        <w:rPr>
          <w:rFonts w:ascii="Times New Roman" w:hAnsi="Times New Roman" w:cs="Times New Roman"/>
          <w:sz w:val="22"/>
          <w:szCs w:val="22"/>
        </w:rPr>
        <w:t xml:space="preserve">, </w:t>
      </w:r>
      <w:r w:rsidR="00532033" w:rsidRPr="001A7118">
        <w:rPr>
          <w:rFonts w:ascii="Times New Roman" w:hAnsi="Times New Roman" w:cs="Times New Roman"/>
          <w:sz w:val="22"/>
          <w:szCs w:val="22"/>
        </w:rPr>
        <w:t>our</w:t>
      </w:r>
      <w:r w:rsidR="00412F77" w:rsidRPr="001A7118">
        <w:rPr>
          <w:rFonts w:ascii="Times New Roman" w:hAnsi="Times New Roman" w:cs="Times New Roman"/>
          <w:sz w:val="22"/>
          <w:szCs w:val="22"/>
        </w:rPr>
        <w:t xml:space="preserve"> God</w:t>
      </w:r>
      <w:r w:rsidR="00C715B1" w:rsidRPr="001A7118">
        <w:rPr>
          <w:rFonts w:ascii="Times New Roman" w:hAnsi="Times New Roman" w:cs="Times New Roman"/>
          <w:sz w:val="22"/>
          <w:szCs w:val="22"/>
        </w:rPr>
        <w:t>, and ourselves</w:t>
      </w:r>
      <w:r w:rsidR="00412F77" w:rsidRPr="001A7118">
        <w:rPr>
          <w:rFonts w:ascii="Times New Roman" w:hAnsi="Times New Roman" w:cs="Times New Roman"/>
          <w:sz w:val="22"/>
          <w:szCs w:val="22"/>
        </w:rPr>
        <w:t xml:space="preserve">.  </w:t>
      </w:r>
      <w:r w:rsidR="002B71D4">
        <w:rPr>
          <w:rFonts w:ascii="Times New Roman" w:hAnsi="Times New Roman" w:cs="Times New Roman"/>
          <w:sz w:val="22"/>
          <w:szCs w:val="22"/>
        </w:rPr>
        <w:t xml:space="preserve">Second, seeing ourselves as pilgrims helps us to understand the importance of “the other” in our journeys.  A pilgrim often exists on the hospitality and graciousness of others we meet along the way.  As pilgrims we must learn to engage those we meet with humility and genuine </w:t>
      </w:r>
      <w:proofErr w:type="spellStart"/>
      <w:r w:rsidR="002B71D4">
        <w:rPr>
          <w:rFonts w:ascii="Times New Roman" w:hAnsi="Times New Roman" w:cs="Times New Roman"/>
          <w:sz w:val="22"/>
          <w:szCs w:val="22"/>
        </w:rPr>
        <w:t>curiou</w:t>
      </w:r>
      <w:r w:rsidR="00763C59">
        <w:rPr>
          <w:rFonts w:ascii="Times New Roman" w:hAnsi="Times New Roman" w:cs="Times New Roman"/>
          <w:sz w:val="22"/>
          <w:szCs w:val="22"/>
        </w:rPr>
        <w:t>sity</w:t>
      </w:r>
      <w:proofErr w:type="spellEnd"/>
      <w:r w:rsidR="00763C59">
        <w:rPr>
          <w:rFonts w:ascii="Times New Roman" w:hAnsi="Times New Roman" w:cs="Times New Roman"/>
          <w:sz w:val="22"/>
          <w:szCs w:val="22"/>
        </w:rPr>
        <w:t xml:space="preserve"> as we walk and grow together.  </w:t>
      </w:r>
    </w:p>
    <w:p w14:paraId="6F443CC8" w14:textId="77777777" w:rsidR="00622A42" w:rsidRPr="001A7118" w:rsidRDefault="00622A42" w:rsidP="00466AF1">
      <w:pPr>
        <w:ind w:right="-720"/>
        <w:rPr>
          <w:rFonts w:ascii="Times New Roman" w:hAnsi="Times New Roman" w:cs="Times New Roman"/>
          <w:sz w:val="22"/>
          <w:szCs w:val="22"/>
        </w:rPr>
      </w:pPr>
    </w:p>
    <w:p w14:paraId="707F322E" w14:textId="5E4F21E1" w:rsidR="00B01F3C" w:rsidRPr="001A7118" w:rsidRDefault="00622A42" w:rsidP="00466AF1">
      <w:pPr>
        <w:ind w:right="-720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1A7118">
        <w:rPr>
          <w:rFonts w:ascii="Times New Roman" w:hAnsi="Times New Roman" w:cs="Times New Roman"/>
          <w:sz w:val="22"/>
          <w:szCs w:val="22"/>
        </w:rPr>
        <w:t xml:space="preserve">I hope I have given you something to think about as you prepare for your time off-campus.  If you </w:t>
      </w:r>
      <w:proofErr w:type="gramStart"/>
      <w:r w:rsidRPr="001A7118">
        <w:rPr>
          <w:rFonts w:ascii="Times New Roman" w:hAnsi="Times New Roman" w:cs="Times New Roman"/>
          <w:sz w:val="22"/>
          <w:szCs w:val="22"/>
        </w:rPr>
        <w:t>are</w:t>
      </w:r>
      <w:proofErr w:type="gramEnd"/>
      <w:r w:rsidRPr="001A7118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001A7118">
        <w:rPr>
          <w:rFonts w:ascii="Times New Roman" w:hAnsi="Times New Roman" w:cs="Times New Roman"/>
          <w:sz w:val="22"/>
          <w:szCs w:val="22"/>
        </w:rPr>
        <w:t>interested in exploring the concept of pilgri</w:t>
      </w:r>
      <w:r w:rsidR="00924A62">
        <w:rPr>
          <w:rFonts w:ascii="Times New Roman" w:hAnsi="Times New Roman" w:cs="Times New Roman"/>
          <w:sz w:val="22"/>
          <w:szCs w:val="22"/>
        </w:rPr>
        <w:t>mage more I would encourage you</w:t>
      </w:r>
      <w:r w:rsidRPr="001A7118">
        <w:rPr>
          <w:rFonts w:ascii="Times New Roman" w:hAnsi="Times New Roman" w:cs="Times New Roman"/>
          <w:sz w:val="22"/>
          <w:szCs w:val="22"/>
        </w:rPr>
        <w:t xml:space="preserve"> to check out one or </w:t>
      </w:r>
      <w:r w:rsidR="00B01F3C" w:rsidRPr="001A7118">
        <w:rPr>
          <w:rFonts w:ascii="Times New Roman" w:hAnsi="Times New Roman" w:cs="Times New Roman"/>
          <w:sz w:val="22"/>
          <w:szCs w:val="22"/>
        </w:rPr>
        <w:t xml:space="preserve">more of the following resources:  </w:t>
      </w:r>
    </w:p>
    <w:p w14:paraId="5462C40A" w14:textId="4AA8EB9D" w:rsidR="00B01F3C" w:rsidRPr="001A7118" w:rsidRDefault="00B01F3C" w:rsidP="00B01F3C">
      <w:pPr>
        <w:ind w:left="720" w:hanging="36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 xml:space="preserve">George, C.  (1984).  </w:t>
      </w:r>
      <w:r w:rsidRPr="001A7118">
        <w:rPr>
          <w:rFonts w:ascii="Times New Roman" w:hAnsi="Times New Roman" w:cs="Times New Roman"/>
          <w:i/>
          <w:sz w:val="22"/>
          <w:szCs w:val="22"/>
        </w:rPr>
        <w:t>Sacred Travels:  Recovering the ancient practice of pilgrimage</w:t>
      </w:r>
      <w:r w:rsidRPr="001A7118">
        <w:rPr>
          <w:rFonts w:ascii="Times New Roman" w:hAnsi="Times New Roman" w:cs="Times New Roman"/>
          <w:sz w:val="22"/>
          <w:szCs w:val="22"/>
        </w:rPr>
        <w:t>.</w:t>
      </w:r>
    </w:p>
    <w:p w14:paraId="3EF0395A" w14:textId="4D63C425" w:rsidR="00B01F3C" w:rsidRPr="001A7118" w:rsidRDefault="00B01F3C" w:rsidP="00B01F3C">
      <w:pPr>
        <w:ind w:left="720" w:hanging="360"/>
        <w:rPr>
          <w:rFonts w:ascii="Times New Roman" w:hAnsi="Times New Roman" w:cs="Times New Roman"/>
          <w:sz w:val="22"/>
          <w:szCs w:val="22"/>
        </w:rPr>
      </w:pPr>
      <w:proofErr w:type="spellStart"/>
      <w:r w:rsidRPr="001A7118">
        <w:rPr>
          <w:rFonts w:ascii="Times New Roman" w:hAnsi="Times New Roman" w:cs="Times New Roman"/>
          <w:sz w:val="22"/>
          <w:szCs w:val="22"/>
        </w:rPr>
        <w:t>Cousineau</w:t>
      </w:r>
      <w:proofErr w:type="spellEnd"/>
      <w:r w:rsidRPr="001A7118">
        <w:rPr>
          <w:rFonts w:ascii="Times New Roman" w:hAnsi="Times New Roman" w:cs="Times New Roman"/>
          <w:sz w:val="22"/>
          <w:szCs w:val="22"/>
        </w:rPr>
        <w:t xml:space="preserve">, P.  (1998).  </w:t>
      </w:r>
      <w:r w:rsidRPr="001A7118">
        <w:rPr>
          <w:rFonts w:ascii="Times New Roman" w:hAnsi="Times New Roman" w:cs="Times New Roman"/>
          <w:i/>
          <w:sz w:val="22"/>
          <w:szCs w:val="22"/>
        </w:rPr>
        <w:t>The Art of Pilgrimage:  A seeker’s guide to making travel sacred</w:t>
      </w:r>
      <w:proofErr w:type="gramStart"/>
      <w:r w:rsidRPr="001A7118">
        <w:rPr>
          <w:rFonts w:ascii="Times New Roman" w:hAnsi="Times New Roman" w:cs="Times New Roman"/>
          <w:sz w:val="22"/>
          <w:szCs w:val="22"/>
        </w:rPr>
        <w:t>..</w:t>
      </w:r>
      <w:proofErr w:type="gramEnd"/>
      <w:r w:rsidRPr="001A7118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9AB628A" w14:textId="01D28B67" w:rsidR="00B01F3C" w:rsidRPr="001A7118" w:rsidRDefault="00763C59" w:rsidP="00B01F3C">
      <w:pPr>
        <w:ind w:left="7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Forest, J.  (2007).  </w:t>
      </w:r>
      <w:r>
        <w:rPr>
          <w:rFonts w:ascii="Times New Roman" w:hAnsi="Times New Roman" w:cs="Times New Roman"/>
          <w:i/>
          <w:sz w:val="22"/>
          <w:szCs w:val="22"/>
        </w:rPr>
        <w:t>The Road to Emma</w:t>
      </w:r>
      <w:r w:rsidR="00B01F3C" w:rsidRPr="001A7118">
        <w:rPr>
          <w:rFonts w:ascii="Times New Roman" w:hAnsi="Times New Roman" w:cs="Times New Roman"/>
          <w:i/>
          <w:sz w:val="22"/>
          <w:szCs w:val="22"/>
        </w:rPr>
        <w:t>us</w:t>
      </w:r>
      <w:r w:rsidR="000E4AEB" w:rsidRPr="001A7118">
        <w:rPr>
          <w:rFonts w:ascii="Times New Roman" w:hAnsi="Times New Roman" w:cs="Times New Roman"/>
          <w:i/>
          <w:sz w:val="22"/>
          <w:szCs w:val="22"/>
        </w:rPr>
        <w:t xml:space="preserve">:  </w:t>
      </w:r>
      <w:r>
        <w:rPr>
          <w:rFonts w:ascii="Times New Roman" w:hAnsi="Times New Roman" w:cs="Times New Roman"/>
          <w:i/>
          <w:sz w:val="22"/>
          <w:szCs w:val="22"/>
        </w:rPr>
        <w:t xml:space="preserve">Pilgrimage as a way of life.  </w:t>
      </w:r>
      <w:r w:rsidR="000E4AEB" w:rsidRPr="001A7118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7DCB846" w14:textId="5AB50E50" w:rsidR="00622A42" w:rsidRPr="001A7118" w:rsidRDefault="00622A42" w:rsidP="00466AF1">
      <w:p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2048498" w14:textId="7182C6C5" w:rsidR="00622A42" w:rsidRPr="001A7118" w:rsidRDefault="00622A42" w:rsidP="00466AF1">
      <w:p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>Congratulations again!  I hope we can continue our dialogue over the next few weeks before you leave and once you have se</w:t>
      </w:r>
      <w:r w:rsidR="00AF7540" w:rsidRPr="001A7118">
        <w:rPr>
          <w:rFonts w:ascii="Times New Roman" w:hAnsi="Times New Roman" w:cs="Times New Roman"/>
          <w:sz w:val="22"/>
          <w:szCs w:val="22"/>
        </w:rPr>
        <w:t>ttled in</w:t>
      </w:r>
      <w:r w:rsidRPr="001A7118">
        <w:rPr>
          <w:rFonts w:ascii="Times New Roman" w:hAnsi="Times New Roman" w:cs="Times New Roman"/>
          <w:sz w:val="22"/>
          <w:szCs w:val="22"/>
        </w:rPr>
        <w:t xml:space="preserve">to your new environment.  </w:t>
      </w:r>
    </w:p>
    <w:p w14:paraId="125F93B6" w14:textId="77777777" w:rsidR="00622A42" w:rsidRPr="001A7118" w:rsidRDefault="00622A42" w:rsidP="00466AF1">
      <w:pPr>
        <w:ind w:right="-720"/>
        <w:rPr>
          <w:rFonts w:ascii="Times New Roman" w:hAnsi="Times New Roman" w:cs="Times New Roman"/>
          <w:sz w:val="22"/>
          <w:szCs w:val="22"/>
        </w:rPr>
      </w:pPr>
    </w:p>
    <w:p w14:paraId="142A369F" w14:textId="2F69C42D" w:rsidR="00622A42" w:rsidRPr="001A7118" w:rsidRDefault="00622A42" w:rsidP="00466AF1">
      <w:p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 xml:space="preserve">Blessings, </w:t>
      </w:r>
    </w:p>
    <w:p w14:paraId="327E3952" w14:textId="77777777" w:rsidR="00622A42" w:rsidRPr="001D34AC" w:rsidRDefault="00622A42" w:rsidP="00466AF1">
      <w:pPr>
        <w:ind w:right="-720"/>
        <w:rPr>
          <w:rFonts w:ascii="Times New Roman" w:hAnsi="Times New Roman" w:cs="Times New Roman"/>
          <w:sz w:val="18"/>
          <w:szCs w:val="22"/>
        </w:rPr>
      </w:pPr>
    </w:p>
    <w:p w14:paraId="0797AD78" w14:textId="60E69422" w:rsidR="00622A42" w:rsidRPr="001A7118" w:rsidRDefault="00622A42" w:rsidP="00466AF1">
      <w:pPr>
        <w:ind w:right="-720"/>
        <w:rPr>
          <w:rFonts w:ascii="Times New Roman" w:hAnsi="Times New Roman" w:cs="Times New Roman"/>
          <w:sz w:val="22"/>
          <w:szCs w:val="22"/>
        </w:rPr>
      </w:pPr>
      <w:r w:rsidRPr="001A7118">
        <w:rPr>
          <w:rFonts w:ascii="Times New Roman" w:hAnsi="Times New Roman" w:cs="Times New Roman"/>
          <w:sz w:val="22"/>
          <w:szCs w:val="22"/>
        </w:rPr>
        <w:t xml:space="preserve">Don </w:t>
      </w:r>
    </w:p>
    <w:p w14:paraId="4BE62365" w14:textId="77777777" w:rsidR="006F7C2A" w:rsidRPr="001A7118" w:rsidRDefault="006F7C2A" w:rsidP="00466AF1">
      <w:pPr>
        <w:ind w:right="-720"/>
        <w:rPr>
          <w:rFonts w:ascii="Times New Roman" w:hAnsi="Times New Roman" w:cs="Times New Roman"/>
          <w:sz w:val="22"/>
          <w:szCs w:val="22"/>
        </w:rPr>
      </w:pPr>
    </w:p>
    <w:p w14:paraId="74FE3D49" w14:textId="2BA9FA54" w:rsidR="0029244E" w:rsidRDefault="001D34AC" w:rsidP="00466AF1">
      <w:pPr>
        <w:ind w:right="-720"/>
        <w:rPr>
          <w:rFonts w:ascii="Times New Roman" w:hAnsi="Times New Roman" w:cs="Times New Roman"/>
        </w:rPr>
      </w:pPr>
      <w:r w:rsidRPr="001D34AC">
        <w:rPr>
          <w:rFonts w:ascii="Times New Roman" w:hAnsi="Times New Roman" w:cs="Times New Roman"/>
          <w:u w:val="single"/>
        </w:rPr>
        <w:t>Questions</w:t>
      </w:r>
      <w:r w:rsidR="00ED25DB">
        <w:rPr>
          <w:rFonts w:ascii="Times New Roman" w:hAnsi="Times New Roman" w:cs="Times New Roman"/>
          <w:u w:val="single"/>
        </w:rPr>
        <w:t xml:space="preserve"> for you</w:t>
      </w:r>
      <w:r w:rsidRPr="001D34AC">
        <w:rPr>
          <w:rFonts w:ascii="Times New Roman" w:hAnsi="Times New Roman" w:cs="Times New Roman"/>
        </w:rPr>
        <w:t xml:space="preserve">:  </w:t>
      </w:r>
    </w:p>
    <w:p w14:paraId="1D109543" w14:textId="01CB2EF7" w:rsidR="001D34AC" w:rsidRPr="001D34AC" w:rsidRDefault="001D34AC" w:rsidP="001D34AC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  <w:sz w:val="20"/>
        </w:rPr>
      </w:pPr>
      <w:r w:rsidRPr="001D34AC">
        <w:rPr>
          <w:rFonts w:ascii="Times New Roman" w:hAnsi="Times New Roman" w:cs="Times New Roman"/>
          <w:sz w:val="20"/>
        </w:rPr>
        <w:t xml:space="preserve">Why are you interested in leaving your life here and traveling, studying, serving somewhere else?  </w:t>
      </w:r>
    </w:p>
    <w:p w14:paraId="44516637" w14:textId="187DBF6C" w:rsidR="001D34AC" w:rsidRPr="001D34AC" w:rsidRDefault="001D34AC" w:rsidP="001D34AC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  <w:sz w:val="20"/>
        </w:rPr>
      </w:pPr>
      <w:r w:rsidRPr="001D34AC">
        <w:rPr>
          <w:rFonts w:ascii="Times New Roman" w:hAnsi="Times New Roman" w:cs="Times New Roman"/>
          <w:sz w:val="20"/>
        </w:rPr>
        <w:t xml:space="preserve">What are your goals for your travels?  </w:t>
      </w:r>
    </w:p>
    <w:p w14:paraId="6AD56B2E" w14:textId="52BEC875" w:rsidR="001D34AC" w:rsidRPr="001D34AC" w:rsidRDefault="001D34AC" w:rsidP="001D34AC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  <w:sz w:val="20"/>
        </w:rPr>
      </w:pPr>
      <w:r w:rsidRPr="001D34AC">
        <w:rPr>
          <w:rFonts w:ascii="Times New Roman" w:hAnsi="Times New Roman" w:cs="Times New Roman"/>
          <w:sz w:val="20"/>
        </w:rPr>
        <w:t xml:space="preserve">What would make your upcoming travels more of a pilgrimage?  </w:t>
      </w:r>
    </w:p>
    <w:p w14:paraId="2B255872" w14:textId="7C1D0F6F" w:rsidR="001D34AC" w:rsidRPr="001D34AC" w:rsidRDefault="001D34AC" w:rsidP="001D34AC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  <w:sz w:val="20"/>
        </w:rPr>
      </w:pPr>
      <w:r w:rsidRPr="001D34AC">
        <w:rPr>
          <w:rFonts w:ascii="Times New Roman" w:hAnsi="Times New Roman" w:cs="Times New Roman"/>
          <w:sz w:val="20"/>
        </w:rPr>
        <w:t xml:space="preserve">How can you prepare for your upcoming experiences?  </w:t>
      </w:r>
    </w:p>
    <w:sectPr w:rsidR="001D34AC" w:rsidRPr="001D34AC" w:rsidSect="001073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D34"/>
    <w:multiLevelType w:val="hybridMultilevel"/>
    <w:tmpl w:val="0136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0157"/>
    <w:multiLevelType w:val="hybridMultilevel"/>
    <w:tmpl w:val="171C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16099"/>
    <w:multiLevelType w:val="hybridMultilevel"/>
    <w:tmpl w:val="B838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A3A1E"/>
    <w:multiLevelType w:val="hybridMultilevel"/>
    <w:tmpl w:val="B426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37696"/>
    <w:multiLevelType w:val="hybridMultilevel"/>
    <w:tmpl w:val="3DEA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BC"/>
    <w:rsid w:val="0004110F"/>
    <w:rsid w:val="00095FCD"/>
    <w:rsid w:val="000E0DAD"/>
    <w:rsid w:val="000E4AEB"/>
    <w:rsid w:val="001073B9"/>
    <w:rsid w:val="00132488"/>
    <w:rsid w:val="001A7118"/>
    <w:rsid w:val="001D34AC"/>
    <w:rsid w:val="001F498A"/>
    <w:rsid w:val="0020143C"/>
    <w:rsid w:val="00221C99"/>
    <w:rsid w:val="002522F7"/>
    <w:rsid w:val="00281E81"/>
    <w:rsid w:val="0029244E"/>
    <w:rsid w:val="002B71D4"/>
    <w:rsid w:val="00412F77"/>
    <w:rsid w:val="00456852"/>
    <w:rsid w:val="00466AF1"/>
    <w:rsid w:val="00491FBF"/>
    <w:rsid w:val="004C7F08"/>
    <w:rsid w:val="004E185F"/>
    <w:rsid w:val="00514FE4"/>
    <w:rsid w:val="00516BDF"/>
    <w:rsid w:val="00525B1E"/>
    <w:rsid w:val="00526749"/>
    <w:rsid w:val="00532033"/>
    <w:rsid w:val="0056181D"/>
    <w:rsid w:val="00582675"/>
    <w:rsid w:val="005D576C"/>
    <w:rsid w:val="00622A42"/>
    <w:rsid w:val="00623CBC"/>
    <w:rsid w:val="006F7C2A"/>
    <w:rsid w:val="00704486"/>
    <w:rsid w:val="0074759F"/>
    <w:rsid w:val="00753D3C"/>
    <w:rsid w:val="00763C59"/>
    <w:rsid w:val="00775FF7"/>
    <w:rsid w:val="007A22CD"/>
    <w:rsid w:val="00874720"/>
    <w:rsid w:val="008A7081"/>
    <w:rsid w:val="008D0CC4"/>
    <w:rsid w:val="00924A62"/>
    <w:rsid w:val="0094705C"/>
    <w:rsid w:val="00955DA6"/>
    <w:rsid w:val="0096704E"/>
    <w:rsid w:val="009924AF"/>
    <w:rsid w:val="00A513E7"/>
    <w:rsid w:val="00A8535D"/>
    <w:rsid w:val="00AD28C9"/>
    <w:rsid w:val="00AF28EF"/>
    <w:rsid w:val="00AF7540"/>
    <w:rsid w:val="00B01F3C"/>
    <w:rsid w:val="00B03294"/>
    <w:rsid w:val="00B34BD4"/>
    <w:rsid w:val="00B5387E"/>
    <w:rsid w:val="00C606AE"/>
    <w:rsid w:val="00C715B1"/>
    <w:rsid w:val="00C915BA"/>
    <w:rsid w:val="00D4494D"/>
    <w:rsid w:val="00DD01E4"/>
    <w:rsid w:val="00E24798"/>
    <w:rsid w:val="00E445FD"/>
    <w:rsid w:val="00E50D5D"/>
    <w:rsid w:val="00E52319"/>
    <w:rsid w:val="00E577B9"/>
    <w:rsid w:val="00E837CE"/>
    <w:rsid w:val="00ED25DB"/>
    <w:rsid w:val="00EE09B6"/>
    <w:rsid w:val="00F9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20C0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1017</Words>
  <Characters>5803</Characters>
  <Application>Microsoft Macintosh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De Graaf</dc:creator>
  <cp:keywords/>
  <dc:description/>
  <cp:lastModifiedBy>Don De Graaf</cp:lastModifiedBy>
  <cp:revision>14</cp:revision>
  <cp:lastPrinted>2012-06-07T12:43:00Z</cp:lastPrinted>
  <dcterms:created xsi:type="dcterms:W3CDTF">2012-06-07T02:47:00Z</dcterms:created>
  <dcterms:modified xsi:type="dcterms:W3CDTF">2012-06-26T15:23:00Z</dcterms:modified>
</cp:coreProperties>
</file>